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400" w:lineRule="atLeast"/>
        <w:rPr>
          <w:rFonts w:hint="eastAsia" w:ascii="仿宋_GB2312" w:hAnsi="新宋体" w:eastAsia="仿宋_GB2312" w:cs="宋体"/>
          <w:bCs/>
          <w:color w:val="000000"/>
          <w:kern w:val="0"/>
          <w:sz w:val="32"/>
          <w:szCs w:val="32"/>
        </w:rPr>
      </w:pPr>
      <w:r>
        <w:rPr>
          <w:rFonts w:hint="eastAsia" w:ascii="仿宋_GB2312" w:hAnsi="新宋体" w:eastAsia="仿宋_GB2312"/>
          <w:sz w:val="32"/>
          <w:szCs w:val="32"/>
        </w:rPr>
        <w:t>附件4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firstLine="2820" w:firstLineChars="641"/>
        <w:textAlignment w:val="auto"/>
        <w:rPr>
          <w:rFonts w:ascii="宋体" w:hAnsi="宋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4"/>
          <w:szCs w:val="44"/>
        </w:rPr>
        <w:t>供应商报价书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安庆市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eastAsia="zh-CN"/>
        </w:rPr>
        <w:t>总工会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我单位已认真阅读了贵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单位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发布的本项目的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询价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文件，接受文件规定的各项要求，决定参加报价，向贵局提供一式三份报价书（正本一份、副本两份）。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</w:rPr>
        <w:t>一、报价表（金额单位：元）</w:t>
      </w:r>
    </w:p>
    <w:tbl>
      <w:tblPr>
        <w:tblStyle w:val="5"/>
        <w:tblW w:w="7836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6"/>
        <w:gridCol w:w="2865"/>
        <w:gridCol w:w="1732"/>
        <w:gridCol w:w="884"/>
        <w:gridCol w:w="1459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28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服务名称</w:t>
            </w:r>
          </w:p>
        </w:tc>
        <w:tc>
          <w:tcPr>
            <w:tcW w:w="173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数量单位</w:t>
            </w:r>
          </w:p>
        </w:tc>
        <w:tc>
          <w:tcPr>
            <w:tcW w:w="8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单价</w:t>
            </w:r>
          </w:p>
        </w:tc>
        <w:tc>
          <w:tcPr>
            <w:tcW w:w="14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总价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28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3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28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3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3</w:t>
            </w:r>
          </w:p>
        </w:tc>
        <w:tc>
          <w:tcPr>
            <w:tcW w:w="28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3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6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报价合计</w:t>
            </w:r>
          </w:p>
        </w:tc>
        <w:tc>
          <w:tcPr>
            <w:tcW w:w="173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</w:tr>
    </w:tbl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</w:rPr>
        <w:t>二、服务期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见附件。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</w:rPr>
        <w:t>三、有关资质证明材料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能体现单位业务范围、相关资质的证明材料如企业法人营业执照、法人登记证书（副本正反页）、税务登记证、组织机构代码证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无重大违法记录声明等，询价函要求的其他有关证明材料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</w:rPr>
        <w:t>四、供应商联系方式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供应商名称（盖章）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联系人：     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电话：   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手机号码：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地址：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年  月  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F61169"/>
    <w:rsid w:val="6DF6116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iPriority w:val="0"/>
    <w:pPr>
      <w:ind w:firstLine="420" w:firstLineChars="200"/>
    </w:pPr>
  </w:style>
  <w:style w:type="paragraph" w:styleId="3">
    <w:name w:val="Body Text Indent"/>
    <w:basedOn w:val="1"/>
    <w:uiPriority w:val="0"/>
    <w:pPr>
      <w:spacing w:after="12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2021-11-08T10:27:00Z</dcterms:created>
  <dc:creator>Administrator</dc:creator>
  <cp:lastModifiedBy>Administrator</cp:lastModifiedBy>
  <dcterms:modified xsi:type="dcterms:W3CDTF">2021-11-08T10:29:35Z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